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8B" w:rsidRPr="009D2C8C" w:rsidRDefault="00B3798B" w:rsidP="009D2C8C">
      <w:pPr>
        <w:jc w:val="center"/>
        <w:rPr>
          <w:rFonts w:ascii="Times New Roman" w:hAnsi="Times New Roman" w:cs="Times New Roman"/>
          <w:color w:val="000000"/>
        </w:rPr>
      </w:pPr>
      <w:r w:rsidRPr="009D2C8C">
        <w:rPr>
          <w:rFonts w:ascii="Helvetica Neue" w:hAnsi="Helvetica Neue" w:cs="Times New Roman"/>
          <w:b/>
          <w:bCs/>
          <w:color w:val="000000"/>
        </w:rPr>
        <w:t>Babergh’s house-dumping threat to villages</w:t>
      </w:r>
    </w:p>
    <w:p w:rsidR="00B3798B" w:rsidRPr="009D2C8C" w:rsidRDefault="00B3798B" w:rsidP="009D2C8C">
      <w:pPr>
        <w:jc w:val="center"/>
        <w:rPr>
          <w:rFonts w:ascii="Times New Roman" w:hAnsi="Times New Roman" w:cs="Times New Roman"/>
          <w:color w:val="000000"/>
        </w:rPr>
      </w:pPr>
      <w:r w:rsidRPr="009D2C8C">
        <w:rPr>
          <w:rFonts w:ascii="Helvetica Neue" w:hAnsi="Helvetica Neue" w:cs="Times New Roman"/>
          <w:color w:val="000000"/>
        </w:rPr>
        <w:t> </w:t>
      </w:r>
    </w:p>
    <w:p w:rsidR="00B3798B" w:rsidRPr="009D2C8C" w:rsidRDefault="00B3798B" w:rsidP="009D2C8C">
      <w:pPr>
        <w:jc w:val="both"/>
        <w:rPr>
          <w:rFonts w:ascii="Times New Roman" w:hAnsi="Times New Roman" w:cs="Times New Roman"/>
          <w:color w:val="000000"/>
        </w:rPr>
      </w:pPr>
      <w:r w:rsidRPr="009D2C8C">
        <w:rPr>
          <w:rFonts w:ascii="Helvetica Neue" w:hAnsi="Helvetica Neue" w:cs="Times New Roman"/>
          <w:color w:val="000000"/>
        </w:rPr>
        <w:t>Babergh District Council’s determination to dump thousands of the least-needed houses on the most unsuitable villages is more than an affront to local democracy.</w:t>
      </w:r>
    </w:p>
    <w:p w:rsidR="00B3798B" w:rsidRPr="009D2C8C" w:rsidRDefault="00B3798B" w:rsidP="009D2C8C">
      <w:pPr>
        <w:jc w:val="both"/>
        <w:rPr>
          <w:rFonts w:ascii="Times New Roman" w:hAnsi="Times New Roman" w:cs="Times New Roman"/>
          <w:color w:val="000000"/>
        </w:rPr>
      </w:pPr>
      <w:r w:rsidRPr="009D2C8C">
        <w:rPr>
          <w:rFonts w:ascii="Helvetica Neue" w:hAnsi="Helvetica Neue" w:cs="Times New Roman"/>
          <w:color w:val="000000"/>
        </w:rPr>
        <w:t> </w:t>
      </w:r>
    </w:p>
    <w:p w:rsidR="00B3798B" w:rsidRPr="009D2C8C" w:rsidRDefault="00B3798B" w:rsidP="009D2C8C">
      <w:pPr>
        <w:jc w:val="both"/>
        <w:rPr>
          <w:rFonts w:ascii="Times New Roman" w:hAnsi="Times New Roman" w:cs="Times New Roman"/>
          <w:color w:val="000000"/>
        </w:rPr>
      </w:pPr>
      <w:r w:rsidRPr="009D2C8C">
        <w:rPr>
          <w:rFonts w:ascii="Helvetica Neue" w:hAnsi="Helvetica Neue" w:cs="Times New Roman"/>
          <w:color w:val="000000"/>
        </w:rPr>
        <w:t>It will build for the future serious environment and infrastructure problems. The overcrowding created will cause social and health problems.  </w:t>
      </w:r>
    </w:p>
    <w:p w:rsidR="00B3798B" w:rsidRPr="009D2C8C" w:rsidRDefault="00B3798B" w:rsidP="009D2C8C">
      <w:pPr>
        <w:jc w:val="both"/>
        <w:rPr>
          <w:rFonts w:ascii="Times New Roman" w:hAnsi="Times New Roman" w:cs="Times New Roman"/>
          <w:color w:val="000000"/>
        </w:rPr>
      </w:pPr>
      <w:r w:rsidRPr="009D2C8C">
        <w:rPr>
          <w:rFonts w:ascii="Helvetica Neue" w:hAnsi="Helvetica Neue" w:cs="Times New Roman"/>
          <w:color w:val="000000"/>
        </w:rPr>
        <w:t> </w:t>
      </w:r>
    </w:p>
    <w:p w:rsidR="00B3798B" w:rsidRPr="009D2C8C" w:rsidRDefault="00B3798B" w:rsidP="009D2C8C">
      <w:pPr>
        <w:jc w:val="both"/>
        <w:rPr>
          <w:rFonts w:ascii="Times New Roman" w:hAnsi="Times New Roman" w:cs="Times New Roman"/>
          <w:color w:val="000000"/>
        </w:rPr>
      </w:pPr>
      <w:r w:rsidRPr="009D2C8C">
        <w:rPr>
          <w:rFonts w:ascii="Helvetica Neue" w:hAnsi="Helvetica Neue" w:cs="Times New Roman"/>
          <w:color w:val="000000"/>
        </w:rPr>
        <w:t xml:space="preserve">Of all the targeted villages, Capel St Mary has the most, and the worst, potential problems. There are </w:t>
      </w:r>
      <w:r>
        <w:rPr>
          <w:rFonts w:ascii="Helvetica Neue" w:hAnsi="Helvetica Neue" w:cs="Times New Roman"/>
          <w:color w:val="000000"/>
        </w:rPr>
        <w:t xml:space="preserve">currently </w:t>
      </w:r>
      <w:r w:rsidRPr="009D2C8C">
        <w:rPr>
          <w:rFonts w:ascii="Helvetica Neue" w:hAnsi="Helvetica Neue" w:cs="Times New Roman"/>
          <w:color w:val="000000"/>
        </w:rPr>
        <w:t>1,200 homes, a hard-pressed doctors’ surgery, few shops, inadequate parking and one congested main road to the A12 and the Old London Road.</w:t>
      </w:r>
    </w:p>
    <w:p w:rsidR="00B3798B" w:rsidRPr="009D2C8C" w:rsidRDefault="00B3798B" w:rsidP="009D2C8C">
      <w:pPr>
        <w:jc w:val="both"/>
        <w:rPr>
          <w:rFonts w:ascii="Times New Roman" w:hAnsi="Times New Roman" w:cs="Times New Roman"/>
          <w:color w:val="000000"/>
        </w:rPr>
      </w:pPr>
      <w:r w:rsidRPr="009D2C8C">
        <w:rPr>
          <w:rFonts w:ascii="Helvetica Neue" w:hAnsi="Helvetica Neue" w:cs="Times New Roman"/>
          <w:color w:val="000000"/>
        </w:rPr>
        <w:t> </w:t>
      </w:r>
    </w:p>
    <w:p w:rsidR="00B3798B" w:rsidRPr="009D2C8C" w:rsidRDefault="00B3798B" w:rsidP="009D2C8C">
      <w:pPr>
        <w:jc w:val="both"/>
        <w:rPr>
          <w:rFonts w:ascii="Times New Roman" w:hAnsi="Times New Roman" w:cs="Times New Roman"/>
          <w:color w:val="000000"/>
        </w:rPr>
      </w:pPr>
      <w:r w:rsidRPr="009D2C8C">
        <w:rPr>
          <w:rFonts w:ascii="Helvetica Neue" w:hAnsi="Helvetica Neue" w:cs="Times New Roman"/>
          <w:color w:val="000000"/>
        </w:rPr>
        <w:t xml:space="preserve">Into this, Babergh wants 792 new homes, with planning permission already given for 200, an increase of </w:t>
      </w:r>
      <w:r w:rsidRPr="009D2C8C">
        <w:rPr>
          <w:rFonts w:ascii="Helvetica Neue" w:hAnsi="Helvetica Neue" w:cs="Times New Roman"/>
          <w:b/>
          <w:bCs/>
          <w:color w:val="000000"/>
        </w:rPr>
        <w:t>6</w:t>
      </w:r>
      <w:r w:rsidRPr="00A103B3">
        <w:rPr>
          <w:rFonts w:ascii="Helvetica Neue" w:hAnsi="Helvetica Neue" w:cs="Times New Roman"/>
          <w:b/>
          <w:bCs/>
          <w:color w:val="000000"/>
        </w:rPr>
        <w:t>6</w:t>
      </w:r>
      <w:r w:rsidRPr="009D2C8C">
        <w:rPr>
          <w:rFonts w:ascii="Helvetica Neue" w:hAnsi="Helvetica Neue" w:cs="Times New Roman"/>
          <w:b/>
          <w:bCs/>
          <w:color w:val="000000"/>
        </w:rPr>
        <w:t xml:space="preserve"> per cent</w:t>
      </w:r>
      <w:r w:rsidRPr="009D2C8C">
        <w:rPr>
          <w:rFonts w:ascii="Helvetica Neue" w:hAnsi="Helvetica Neue" w:cs="Times New Roman"/>
          <w:color w:val="000000"/>
        </w:rPr>
        <w:t>. Capel has three per cent of Babergh’s population but faces 10 per cent of all its housing plans for the years 2018 to 2036. It is the largest number of new homes in all 26 Neighbourhood Plan areas.</w:t>
      </w:r>
    </w:p>
    <w:p w:rsidR="00B3798B" w:rsidRPr="009D2C8C" w:rsidRDefault="00B3798B" w:rsidP="009D2C8C">
      <w:pPr>
        <w:jc w:val="both"/>
        <w:rPr>
          <w:rFonts w:ascii="Times New Roman" w:hAnsi="Times New Roman" w:cs="Times New Roman"/>
          <w:color w:val="000000"/>
        </w:rPr>
      </w:pPr>
      <w:r w:rsidRPr="009D2C8C">
        <w:rPr>
          <w:rFonts w:ascii="Helvetica Neue" w:hAnsi="Helvetica Neue" w:cs="Times New Roman"/>
          <w:color w:val="000000"/>
        </w:rPr>
        <w:t> </w:t>
      </w:r>
    </w:p>
    <w:p w:rsidR="00B3798B" w:rsidRPr="009D2C8C" w:rsidRDefault="00B3798B" w:rsidP="009D2C8C">
      <w:pPr>
        <w:jc w:val="both"/>
        <w:rPr>
          <w:rFonts w:ascii="Times New Roman" w:hAnsi="Times New Roman" w:cs="Times New Roman"/>
          <w:color w:val="000000"/>
        </w:rPr>
      </w:pPr>
      <w:r w:rsidRPr="009D2C8C">
        <w:rPr>
          <w:rFonts w:ascii="Helvetica Neue" w:hAnsi="Helvetica Neue" w:cs="Times New Roman"/>
          <w:color w:val="000000"/>
        </w:rPr>
        <w:t>The planned dumping is against the wishes of Capel villagers expressed in local polls, surveys and drop-in meetings. There are no jobs in or around Capel for a huge number of new residents. There would be at least 2,000 more cars adding to local pollution and more congestion on the already inadequate A12.  </w:t>
      </w:r>
    </w:p>
    <w:p w:rsidR="00B3798B" w:rsidRPr="009D2C8C" w:rsidRDefault="00B3798B" w:rsidP="009D2C8C">
      <w:pPr>
        <w:jc w:val="both"/>
        <w:rPr>
          <w:rFonts w:ascii="Times New Roman" w:hAnsi="Times New Roman" w:cs="Times New Roman"/>
          <w:color w:val="000000"/>
        </w:rPr>
      </w:pPr>
      <w:r w:rsidRPr="009D2C8C">
        <w:rPr>
          <w:rFonts w:ascii="Helvetica Neue" w:hAnsi="Helvetica Neue" w:cs="Times New Roman"/>
          <w:color w:val="000000"/>
        </w:rPr>
        <w:t> </w:t>
      </w:r>
    </w:p>
    <w:p w:rsidR="00B3798B" w:rsidRPr="009D2C8C" w:rsidRDefault="00B3798B" w:rsidP="009D2C8C">
      <w:pPr>
        <w:jc w:val="both"/>
        <w:rPr>
          <w:rFonts w:ascii="Times New Roman" w:hAnsi="Times New Roman" w:cs="Times New Roman"/>
          <w:color w:val="000000"/>
        </w:rPr>
      </w:pPr>
      <w:r w:rsidRPr="009D2C8C">
        <w:rPr>
          <w:rFonts w:ascii="Helvetica Neue" w:hAnsi="Helvetica Neue" w:cs="Times New Roman"/>
          <w:color w:val="000000"/>
        </w:rPr>
        <w:t>For the last few years village approaches</w:t>
      </w:r>
      <w:r>
        <w:rPr>
          <w:rFonts w:ascii="Helvetica Neue" w:hAnsi="Helvetica Neue" w:cs="Times New Roman"/>
          <w:color w:val="000000"/>
        </w:rPr>
        <w:t xml:space="preserve"> to Babergh District Council</w:t>
      </w:r>
      <w:r w:rsidRPr="009D2C8C">
        <w:rPr>
          <w:rFonts w:ascii="Helvetica Neue" w:hAnsi="Helvetica Neue" w:cs="Times New Roman"/>
          <w:color w:val="000000"/>
        </w:rPr>
        <w:t>, spoken and written, calling for help and clarity over the Joint Local Plan and the village Neighbourhood Plan have been ignored. Instead of help and clarity there has been</w:t>
      </w:r>
      <w:r w:rsidRPr="009D2C8C">
        <w:rPr>
          <w:rFonts w:ascii="Helvetica Neue" w:hAnsi="Helvetica Neue" w:cs="Times New Roman"/>
          <w:color w:val="FF0000"/>
        </w:rPr>
        <w:t> </w:t>
      </w:r>
      <w:r w:rsidRPr="009D2C8C">
        <w:rPr>
          <w:rFonts w:ascii="Helvetica Neue" w:hAnsi="Helvetica Neue" w:cs="Times New Roman"/>
          <w:color w:val="000000"/>
        </w:rPr>
        <w:t>obfuscation.</w:t>
      </w:r>
    </w:p>
    <w:p w:rsidR="00B3798B" w:rsidRPr="009D2C8C" w:rsidRDefault="00B3798B" w:rsidP="009D2C8C">
      <w:pPr>
        <w:jc w:val="both"/>
        <w:rPr>
          <w:rFonts w:ascii="Times New Roman" w:hAnsi="Times New Roman" w:cs="Times New Roman"/>
          <w:color w:val="000000"/>
        </w:rPr>
      </w:pPr>
      <w:r w:rsidRPr="009D2C8C">
        <w:rPr>
          <w:rFonts w:ascii="Helvetica Neue" w:hAnsi="Helvetica Neue" w:cs="Times New Roman"/>
          <w:color w:val="000000"/>
        </w:rPr>
        <w:t> </w:t>
      </w:r>
    </w:p>
    <w:p w:rsidR="00B3798B" w:rsidRPr="009D2C8C" w:rsidRDefault="00B3798B" w:rsidP="009D2C8C">
      <w:pPr>
        <w:jc w:val="both"/>
        <w:rPr>
          <w:rFonts w:ascii="Times New Roman" w:hAnsi="Times New Roman" w:cs="Times New Roman"/>
          <w:color w:val="000000"/>
        </w:rPr>
      </w:pPr>
      <w:r w:rsidRPr="009D2C8C">
        <w:rPr>
          <w:rFonts w:ascii="Helvetica Neue" w:hAnsi="Helvetica Neue" w:cs="Times New Roman"/>
          <w:color w:val="000000"/>
        </w:rPr>
        <w:t>On June 2, Capel Parish Council Chairman, Councillor Brian Rogers, asked Babergh’s Chief Executive, Arthur Charvonia, a number of questions and sought advice on whether the number of houses in Capel’s proposed Neighbourhood Plan would need to be revised to comply with the Babergh and Mid-Suffolk Joint Local Plan.</w:t>
      </w:r>
    </w:p>
    <w:p w:rsidR="00B3798B" w:rsidRPr="009D2C8C" w:rsidRDefault="00B3798B" w:rsidP="009D2C8C">
      <w:pPr>
        <w:jc w:val="both"/>
        <w:rPr>
          <w:rFonts w:ascii="Times New Roman" w:hAnsi="Times New Roman" w:cs="Times New Roman"/>
          <w:color w:val="000000"/>
        </w:rPr>
      </w:pPr>
      <w:r w:rsidRPr="009D2C8C">
        <w:rPr>
          <w:rFonts w:ascii="Helvetica Neue" w:hAnsi="Helvetica Neue" w:cs="Times New Roman"/>
          <w:color w:val="000000"/>
        </w:rPr>
        <w:t> </w:t>
      </w:r>
    </w:p>
    <w:p w:rsidR="00B3798B" w:rsidRPr="009D2C8C" w:rsidRDefault="00B3798B" w:rsidP="009D2C8C">
      <w:pPr>
        <w:jc w:val="both"/>
        <w:rPr>
          <w:rFonts w:ascii="Times New Roman" w:hAnsi="Times New Roman" w:cs="Times New Roman"/>
          <w:color w:val="000000"/>
        </w:rPr>
      </w:pPr>
      <w:r w:rsidRPr="009D2C8C">
        <w:rPr>
          <w:rFonts w:ascii="Helvetica Neue" w:hAnsi="Helvetica Neue" w:cs="Times New Roman"/>
          <w:color w:val="000000"/>
        </w:rPr>
        <w:t>In a letter dated 16 June, Mr Charvonia didn’t answer the questions or give any advice. His reply was unhelpful. Without the help Babergh is obliged to offer, an acceptable Capel Neighbourhood Plan, which in preparation sets far fewer than 792 houses, could not be achieved. </w:t>
      </w:r>
    </w:p>
    <w:p w:rsidR="00B3798B" w:rsidRPr="009D2C8C" w:rsidRDefault="00B3798B" w:rsidP="009D2C8C">
      <w:pPr>
        <w:jc w:val="both"/>
        <w:rPr>
          <w:rFonts w:ascii="Times New Roman" w:hAnsi="Times New Roman" w:cs="Times New Roman"/>
          <w:color w:val="000000"/>
        </w:rPr>
      </w:pPr>
      <w:r w:rsidRPr="009D2C8C">
        <w:rPr>
          <w:rFonts w:ascii="Helvetica Neue" w:hAnsi="Helvetica Neue" w:cs="Times New Roman"/>
          <w:color w:val="000000"/>
        </w:rPr>
        <w:t> </w:t>
      </w:r>
    </w:p>
    <w:p w:rsidR="00B3798B" w:rsidRPr="009D2C8C" w:rsidRDefault="00B3798B" w:rsidP="009D2C8C">
      <w:pPr>
        <w:jc w:val="both"/>
        <w:rPr>
          <w:rFonts w:ascii="Times New Roman" w:hAnsi="Times New Roman" w:cs="Times New Roman"/>
          <w:color w:val="000000"/>
        </w:rPr>
      </w:pPr>
      <w:r w:rsidRPr="009D2C8C">
        <w:rPr>
          <w:rFonts w:ascii="Helvetica Neue" w:hAnsi="Helvetica Neue" w:cs="Times New Roman"/>
          <w:color w:val="000000"/>
        </w:rPr>
        <w:t>For further information, (journalists enquiries only) please contact Capel St Mary Parish Council Chair, Brian Rogers, on 01473 311746 or email: </w:t>
      </w:r>
      <w:hyperlink r:id="rId4" w:history="1">
        <w:r w:rsidRPr="009D2C8C">
          <w:rPr>
            <w:rFonts w:ascii="Helvetica Neue" w:hAnsi="Helvetica Neue" w:cs="Times New Roman"/>
            <w:color w:val="800080"/>
            <w:u w:val="single"/>
          </w:rPr>
          <w:t>brian.rogers@capelstmary.suffolk.gov.uk</w:t>
        </w:r>
      </w:hyperlink>
      <w:r w:rsidRPr="009D2C8C">
        <w:rPr>
          <w:rFonts w:ascii="Helvetica Neue" w:hAnsi="Helvetica Neue" w:cs="Times New Roman"/>
          <w:color w:val="000000"/>
        </w:rPr>
        <w:t>, or Parish Clerk, Julie Lawes, on 01473 314103 e-mail: </w:t>
      </w:r>
      <w:hyperlink r:id="rId5" w:history="1">
        <w:r w:rsidRPr="009D2C8C">
          <w:rPr>
            <w:rFonts w:ascii="Helvetica Neue" w:hAnsi="Helvetica Neue" w:cs="Times New Roman"/>
            <w:color w:val="800080"/>
            <w:u w:val="single"/>
          </w:rPr>
          <w:t>capel.parishclerk@btconnect.com</w:t>
        </w:r>
      </w:hyperlink>
    </w:p>
    <w:p w:rsidR="00B3798B" w:rsidRPr="009D2C8C" w:rsidRDefault="00B3798B" w:rsidP="009D2C8C">
      <w:pPr>
        <w:jc w:val="both"/>
        <w:rPr>
          <w:rFonts w:ascii="Times New Roman" w:hAnsi="Times New Roman" w:cs="Times New Roman"/>
          <w:color w:val="000000"/>
        </w:rPr>
      </w:pPr>
      <w:r w:rsidRPr="009D2C8C">
        <w:rPr>
          <w:rFonts w:ascii="Helvetica Neue" w:hAnsi="Helvetica Neue" w:cs="Times New Roman"/>
          <w:color w:val="000000"/>
        </w:rPr>
        <w:br/>
      </w:r>
      <w:r w:rsidRPr="009D2C8C">
        <w:rPr>
          <w:rFonts w:ascii="Helvetica Neue" w:hAnsi="Helvetica Neue" w:cs="Times New Roman"/>
          <w:color w:val="000000"/>
        </w:rPr>
        <w:br/>
      </w:r>
    </w:p>
    <w:p w:rsidR="00B3798B" w:rsidRPr="009D2C8C" w:rsidRDefault="00B3798B" w:rsidP="009D2C8C">
      <w:pPr>
        <w:rPr>
          <w:rFonts w:ascii="Times New Roman" w:hAnsi="Times New Roman" w:cs="Times New Roman"/>
        </w:rPr>
      </w:pPr>
    </w:p>
    <w:p w:rsidR="00B3798B" w:rsidRDefault="00B3798B"/>
    <w:sectPr w:rsidR="00B3798B" w:rsidSect="004969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等?">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C8C"/>
    <w:rsid w:val="000A3163"/>
    <w:rsid w:val="0049693A"/>
    <w:rsid w:val="009D2C8C"/>
    <w:rsid w:val="00A103B3"/>
    <w:rsid w:val="00B3798B"/>
    <w:rsid w:val="00E955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3A"/>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9D2C8C"/>
    <w:rPr>
      <w:rFonts w:cs="Times New Roman"/>
    </w:rPr>
  </w:style>
  <w:style w:type="character" w:styleId="Hyperlink">
    <w:name w:val="Hyperlink"/>
    <w:basedOn w:val="DefaultParagraphFont"/>
    <w:uiPriority w:val="99"/>
    <w:semiHidden/>
    <w:rsid w:val="009D2C8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92957745">
      <w:marLeft w:val="0"/>
      <w:marRight w:val="0"/>
      <w:marTop w:val="0"/>
      <w:marBottom w:val="0"/>
      <w:divBdr>
        <w:top w:val="none" w:sz="0" w:space="0" w:color="auto"/>
        <w:left w:val="none" w:sz="0" w:space="0" w:color="auto"/>
        <w:bottom w:val="none" w:sz="0" w:space="0" w:color="auto"/>
        <w:right w:val="none" w:sz="0" w:space="0" w:color="auto"/>
      </w:divBdr>
      <w:divsChild>
        <w:div w:id="1892957744">
          <w:marLeft w:val="0"/>
          <w:marRight w:val="0"/>
          <w:marTop w:val="0"/>
          <w:marBottom w:val="0"/>
          <w:divBdr>
            <w:top w:val="none" w:sz="0" w:space="0" w:color="auto"/>
            <w:left w:val="none" w:sz="0" w:space="0" w:color="auto"/>
            <w:bottom w:val="none" w:sz="0" w:space="0" w:color="auto"/>
            <w:right w:val="none" w:sz="0" w:space="0" w:color="auto"/>
          </w:divBdr>
          <w:divsChild>
            <w:div w:id="18929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pel.parishclerk@btconnect.com" TargetMode="External"/><Relationship Id="rId4" Type="http://schemas.openxmlformats.org/officeDocument/2006/relationships/hyperlink" Target="mailto:brian.rogers@capelstmary.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370</Words>
  <Characters>2113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Babergh’s house-dumping threat to villages</dc:title>
  <dc:subject/>
  <dc:creator>Brian Rogers</dc:creator>
  <cp:keywords/>
  <dc:description/>
  <cp:lastModifiedBy>Julie Lawes</cp:lastModifiedBy>
  <cp:revision>2</cp:revision>
  <cp:lastPrinted>2020-06-26T11:06:00Z</cp:lastPrinted>
  <dcterms:created xsi:type="dcterms:W3CDTF">2020-06-26T11:09:00Z</dcterms:created>
  <dcterms:modified xsi:type="dcterms:W3CDTF">2020-06-26T11:09:00Z</dcterms:modified>
</cp:coreProperties>
</file>